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3.7701988220215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14475" cy="32385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95425" cy="3524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57350" cy="40005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Visual Aids: Global Filtration Systems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509765625" w:line="240" w:lineRule="auto"/>
        <w:ind w:left="425.16006469726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Below is a structured guide of what to include in your visual aids.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37255859375" w:line="240" w:lineRule="auto"/>
        <w:ind w:left="422.27996826171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Biosand Filter (Used in rural areas globally)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3725585937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tall container layered with gravel, sand, and sometimes charcoal.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8256835937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Removes sediments, bacteria, and some parasites.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8256835937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in over 60 countries (e.g., Nepal, Haiti, Kenya).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8256835937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Often made from cement or plastic barrels.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40441894531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686050" cy="2581275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81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05126953125" w:line="240" w:lineRule="auto"/>
        <w:ind w:left="415.319976806640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LifeStraw (Portable Personal Filter)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373168945312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straw-like device that filters water while you drink.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826293945312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in emergencies, refugee camps, and outdoor survival.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826293945312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Removes 99.9% of bacteria and parasites.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8874397277832" w:lineRule="auto"/>
        <w:ind w:left="785.8799743652344" w:right="0" w:hanging="785.879974365234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514475" cy="32385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95425" cy="352425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57350" cy="400050"/>
            <wp:effectExtent b="0" l="0" r="0" t="0"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electricity or batteries needed.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616913</wp:posOffset>
            </wp:positionH>
            <wp:positionV relativeFrom="paragraph">
              <wp:posOffset>413028</wp:posOffset>
            </wp:positionV>
            <wp:extent cx="4011772" cy="4004790"/>
            <wp:effectExtent b="0" l="0" r="0" t="0"/>
            <wp:wrapSquare wrapText="bothSides" distB="19050" distT="19050" distL="19050" distR="1905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1772" cy="4004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1.844482421875" w:line="240" w:lineRule="auto"/>
        <w:ind w:left="415.0799560546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Solar Disinfection (SODIS)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373168945312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Plastic bottles filled with water and left in sunlight for 6+ hours.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826293945312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UV-A rays from the sun kill bacteria and viruses.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826293945312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widely in Latin America and Sub-Saharan Africa.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40380859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971800" cy="2698763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98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9.3200683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Ceramic Pot Filters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373168945312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Clay pots with tiny pores that block bacteria.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8874397277832" w:lineRule="auto"/>
        <w:ind w:left="785.8799743652344" w:right="0" w:hanging="785.879974365234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514475" cy="323850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495425" cy="352425"/>
            <wp:effectExtent b="0" l="0" r="0" t="0"/>
            <wp:docPr id="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57350" cy="40005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Often mixed with sawdust and silver to enhance filtration.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9.81323242187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 in Southeast Asia, Africa, and Central America.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5068359375" w:line="209.74449634552002" w:lineRule="auto"/>
        <w:ind w:left="416.2800598144531" w:right="899.9993896484375" w:hanging="11.28005981445312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400676" cy="2428875"/>
            <wp:effectExtent b="0" l="0" r="0" t="0"/>
            <wp:docPr id="1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6" cy="242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Gravity-Fed Filters (e.g., in schools or clinics)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753662109375" w:line="732.12890625" w:lineRule="auto"/>
        <w:ind w:left="785.8799743652344" w:right="1648.1170654296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Large containers with a filtration system inside (often ceramic + carbon).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water drips into a lower chamber.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973876953125" w:line="240" w:lineRule="auto"/>
        <w:ind w:left="785.879974365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Often used by NGOs in humanitarian contexts.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5.8575439453125" w:line="240" w:lineRule="auto"/>
        <w:ind w:left="0" w:right="2132.243652343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3048000" cy="3038357"/>
            <wp:effectExtent b="0" l="0" r="0" t="0"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383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40" w:w="11920" w:orient="portrait"/>
      <w:pgMar w:bottom="1515.107421875" w:top="660" w:left="1035" w:right="10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0.png"/><Relationship Id="rId13" Type="http://schemas.openxmlformats.org/officeDocument/2006/relationships/image" Target="media/image11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